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FA" w:rsidRDefault="00577379" w:rsidP="000C3794">
      <w:pPr>
        <w:pStyle w:val="KonuBal"/>
        <w:ind w:left="0"/>
      </w:pPr>
      <w:r>
        <w:t>MÜDÜRLÜĞÜMÜZ EMRİNE SÖZLEŞMELİ FİZYOTERAPİST VE SÖZLEŞMELİ</w:t>
      </w:r>
      <w:r>
        <w:rPr>
          <w:spacing w:val="-57"/>
        </w:rPr>
        <w:t xml:space="preserve"> </w:t>
      </w:r>
      <w:r>
        <w:t>DESTEK PERSONELİ (AŞÇI VE AŞÇI YARDIMCISI) ATAMA İŞLEMLERİNE</w:t>
      </w:r>
      <w:r>
        <w:rPr>
          <w:spacing w:val="1"/>
        </w:rPr>
        <w:t xml:space="preserve"> </w:t>
      </w:r>
      <w:r>
        <w:t>İLİŞKİN</w:t>
      </w:r>
      <w:r>
        <w:rPr>
          <w:spacing w:val="-2"/>
        </w:rPr>
        <w:t xml:space="preserve"> </w:t>
      </w:r>
      <w:r>
        <w:t>DUYURU</w:t>
      </w:r>
    </w:p>
    <w:p w:rsidR="001C2CFA" w:rsidRDefault="001C2CFA">
      <w:pPr>
        <w:pStyle w:val="GvdeMetni"/>
        <w:spacing w:before="6"/>
        <w:ind w:left="0"/>
        <w:rPr>
          <w:b/>
          <w:sz w:val="21"/>
        </w:rPr>
      </w:pPr>
    </w:p>
    <w:p w:rsidR="001C2CFA" w:rsidRDefault="00577379">
      <w:pPr>
        <w:pStyle w:val="GvdeMetni"/>
        <w:spacing w:before="1" w:line="276" w:lineRule="auto"/>
        <w:ind w:right="118" w:firstLine="707"/>
        <w:jc w:val="both"/>
      </w:pPr>
      <w:r>
        <w:t>06.06.1978 tarihli ve 7-15754 sayılı Bakanlar Kurulu Kararı ile yürürlüğe konulan</w:t>
      </w:r>
      <w:r>
        <w:rPr>
          <w:spacing w:val="1"/>
        </w:rPr>
        <w:t xml:space="preserve"> </w:t>
      </w:r>
      <w:r>
        <w:t>Sözleşmeli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Çalıştırılmasına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Esasların</w:t>
      </w:r>
      <w:r>
        <w:rPr>
          <w:spacing w:val="1"/>
        </w:rPr>
        <w:t xml:space="preserve"> </w:t>
      </w:r>
      <w:r>
        <w:t>Ek-2.</w:t>
      </w:r>
      <w:r>
        <w:rPr>
          <w:spacing w:val="1"/>
        </w:rPr>
        <w:t xml:space="preserve"> </w:t>
      </w:r>
      <w:r>
        <w:t>Maddesinin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Fıkrasının</w:t>
      </w:r>
      <w:r>
        <w:rPr>
          <w:spacing w:val="1"/>
        </w:rPr>
        <w:t xml:space="preserve"> </w:t>
      </w:r>
      <w:r>
        <w:t>(b)</w:t>
      </w:r>
      <w:r>
        <w:rPr>
          <w:spacing w:val="-57"/>
        </w:rPr>
        <w:t xml:space="preserve"> </w:t>
      </w:r>
      <w:r>
        <w:t>bendine göre</w:t>
      </w:r>
      <w:r>
        <w:rPr>
          <w:spacing w:val="-3"/>
        </w:rPr>
        <w:t xml:space="preserve"> </w:t>
      </w:r>
      <w:r>
        <w:t>sözleşmeli olarak</w:t>
      </w:r>
      <w:r>
        <w:rPr>
          <w:spacing w:val="-1"/>
        </w:rPr>
        <w:t xml:space="preserve"> </w:t>
      </w:r>
      <w:r>
        <w:t>atanacak</w:t>
      </w:r>
      <w:r>
        <w:rPr>
          <w:spacing w:val="-1"/>
        </w:rPr>
        <w:t xml:space="preserve"> </w:t>
      </w:r>
      <w:r>
        <w:t>adayların</w:t>
      </w:r>
      <w:r>
        <w:rPr>
          <w:spacing w:val="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ve işlemlerine</w:t>
      </w:r>
      <w:r>
        <w:rPr>
          <w:spacing w:val="-3"/>
        </w:rPr>
        <w:t xml:space="preserve"> </w:t>
      </w:r>
      <w:r>
        <w:t>ilişkin</w:t>
      </w:r>
      <w:r>
        <w:rPr>
          <w:spacing w:val="-4"/>
        </w:rPr>
        <w:t xml:space="preserve"> </w:t>
      </w:r>
      <w:r w:rsidR="0027192D">
        <w:t>duyurudur.</w:t>
      </w:r>
    </w:p>
    <w:p w:rsidR="001C2CFA" w:rsidRDefault="00577379">
      <w:pPr>
        <w:pStyle w:val="ListeParagraf"/>
        <w:numPr>
          <w:ilvl w:val="0"/>
          <w:numId w:val="2"/>
        </w:numPr>
        <w:tabs>
          <w:tab w:val="left" w:pos="1158"/>
        </w:tabs>
        <w:spacing w:line="276" w:lineRule="auto"/>
        <w:ind w:right="123" w:firstLine="707"/>
        <w:jc w:val="both"/>
        <w:rPr>
          <w:sz w:val="24"/>
        </w:rPr>
      </w:pPr>
      <w:r>
        <w:rPr>
          <w:sz w:val="24"/>
        </w:rPr>
        <w:t>Adaylar,</w:t>
      </w:r>
      <w:r>
        <w:rPr>
          <w:spacing w:val="1"/>
          <w:sz w:val="24"/>
        </w:rPr>
        <w:t xml:space="preserve"> </w:t>
      </w:r>
      <w:r>
        <w:rPr>
          <w:sz w:val="24"/>
        </w:rPr>
        <w:t>duyuru</w:t>
      </w:r>
      <w:r>
        <w:rPr>
          <w:spacing w:val="1"/>
          <w:sz w:val="24"/>
        </w:rPr>
        <w:t xml:space="preserve"> </w:t>
      </w:r>
      <w:r>
        <w:rPr>
          <w:sz w:val="24"/>
        </w:rPr>
        <w:t>ekinde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açıklanan</w:t>
      </w:r>
      <w:r>
        <w:rPr>
          <w:spacing w:val="1"/>
          <w:sz w:val="24"/>
        </w:rPr>
        <w:t xml:space="preserve"> </w:t>
      </w:r>
      <w:r>
        <w:rPr>
          <w:sz w:val="24"/>
        </w:rPr>
        <w:t>AÇIKLAMA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KILAVUZU’nu</w:t>
      </w:r>
      <w:proofErr w:type="spellEnd"/>
      <w:r>
        <w:rPr>
          <w:sz w:val="24"/>
        </w:rPr>
        <w:t xml:space="preserve"> dikkatle</w:t>
      </w:r>
      <w:r>
        <w:rPr>
          <w:spacing w:val="-1"/>
          <w:sz w:val="24"/>
        </w:rPr>
        <w:t xml:space="preserve"> </w:t>
      </w:r>
      <w:r>
        <w:rPr>
          <w:sz w:val="24"/>
        </w:rPr>
        <w:t>okuyarak</w:t>
      </w:r>
      <w:r>
        <w:rPr>
          <w:spacing w:val="2"/>
          <w:sz w:val="24"/>
        </w:rPr>
        <w:t xml:space="preserve"> </w:t>
      </w:r>
      <w:r>
        <w:rPr>
          <w:sz w:val="24"/>
        </w:rPr>
        <w:t>hareket</w:t>
      </w:r>
      <w:r>
        <w:rPr>
          <w:spacing w:val="2"/>
          <w:sz w:val="24"/>
        </w:rPr>
        <w:t xml:space="preserve"> </w:t>
      </w:r>
      <w:r>
        <w:rPr>
          <w:sz w:val="24"/>
        </w:rPr>
        <w:t>etmelidirler.</w:t>
      </w:r>
    </w:p>
    <w:p w:rsidR="001C2CFA" w:rsidRDefault="00577379">
      <w:pPr>
        <w:pStyle w:val="ListeParagraf"/>
        <w:numPr>
          <w:ilvl w:val="0"/>
          <w:numId w:val="2"/>
        </w:numPr>
        <w:tabs>
          <w:tab w:val="left" w:pos="1098"/>
        </w:tabs>
        <w:spacing w:before="2" w:line="276" w:lineRule="auto"/>
        <w:ind w:right="115" w:firstLine="707"/>
        <w:jc w:val="both"/>
        <w:rPr>
          <w:sz w:val="24"/>
        </w:rPr>
      </w:pPr>
      <w:r>
        <w:rPr>
          <w:sz w:val="24"/>
        </w:rPr>
        <w:t xml:space="preserve">Adaylar, AÇIKLAMA </w:t>
      </w:r>
      <w:proofErr w:type="spellStart"/>
      <w:r>
        <w:rPr>
          <w:sz w:val="24"/>
        </w:rPr>
        <w:t>KILAVUZU’nda</w:t>
      </w:r>
      <w:proofErr w:type="spellEnd"/>
      <w:r>
        <w:rPr>
          <w:sz w:val="24"/>
        </w:rPr>
        <w:t xml:space="preserve"> belirtilen başvuru belgelerini yarım kapak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dosya içerisinde yine aynı </w:t>
      </w:r>
      <w:r w:rsidR="0027192D">
        <w:rPr>
          <w:sz w:val="24"/>
        </w:rPr>
        <w:t xml:space="preserve">kılavuzda belirtilen sıra ile </w:t>
      </w:r>
      <w:r w:rsidR="0027192D" w:rsidRPr="0027192D">
        <w:rPr>
          <w:b/>
          <w:sz w:val="24"/>
        </w:rPr>
        <w:t>31</w:t>
      </w:r>
      <w:r w:rsidRPr="0027192D">
        <w:rPr>
          <w:b/>
          <w:sz w:val="24"/>
        </w:rPr>
        <w:t xml:space="preserve"> </w:t>
      </w:r>
      <w:r w:rsidR="0027192D" w:rsidRPr="0027192D">
        <w:rPr>
          <w:b/>
          <w:sz w:val="24"/>
        </w:rPr>
        <w:t>Mayıs</w:t>
      </w:r>
      <w:r w:rsidRPr="0027192D">
        <w:rPr>
          <w:b/>
          <w:sz w:val="24"/>
        </w:rPr>
        <w:t xml:space="preserve"> 202</w:t>
      </w:r>
      <w:r w:rsidR="0027192D" w:rsidRPr="0027192D">
        <w:rPr>
          <w:b/>
          <w:sz w:val="24"/>
        </w:rPr>
        <w:t>2</w:t>
      </w:r>
      <w:r w:rsidRPr="0027192D">
        <w:rPr>
          <w:b/>
          <w:sz w:val="24"/>
        </w:rPr>
        <w:t xml:space="preserve"> </w:t>
      </w:r>
      <w:r w:rsidR="0027192D" w:rsidRPr="0027192D">
        <w:rPr>
          <w:b/>
          <w:sz w:val="24"/>
        </w:rPr>
        <w:t>S</w:t>
      </w:r>
      <w:r w:rsidRPr="0027192D">
        <w:rPr>
          <w:b/>
          <w:sz w:val="24"/>
        </w:rPr>
        <w:t>a</w:t>
      </w:r>
      <w:r w:rsidR="0027192D" w:rsidRPr="0027192D">
        <w:rPr>
          <w:b/>
          <w:sz w:val="24"/>
        </w:rPr>
        <w:t>lı</w:t>
      </w:r>
      <w:r w:rsidRPr="0027192D">
        <w:rPr>
          <w:b/>
          <w:sz w:val="24"/>
        </w:rPr>
        <w:t xml:space="preserve"> günü</w:t>
      </w:r>
      <w:r>
        <w:rPr>
          <w:sz w:val="24"/>
        </w:rPr>
        <w:t xml:space="preserve"> mesai</w:t>
      </w:r>
      <w:r>
        <w:rPr>
          <w:spacing w:val="1"/>
          <w:sz w:val="24"/>
        </w:rPr>
        <w:t xml:space="preserve"> </w:t>
      </w:r>
      <w:r>
        <w:rPr>
          <w:sz w:val="24"/>
        </w:rPr>
        <w:t>bitimine kadar Müdürlüğümüze elden teslim edeceklerdir. (Teslim edilecek evrak</w:t>
      </w:r>
      <w:r w:rsidR="0027192D">
        <w:rPr>
          <w:sz w:val="24"/>
        </w:rPr>
        <w:t>lar</w:t>
      </w:r>
      <w:r>
        <w:rPr>
          <w:sz w:val="24"/>
        </w:rPr>
        <w:t>ın asılların</w:t>
      </w:r>
      <w:r w:rsidR="0027192D">
        <w:rPr>
          <w:sz w:val="24"/>
        </w:rPr>
        <w:t>ın d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başvuru esnasında sunulması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gerekmektedir.)</w:t>
      </w:r>
    </w:p>
    <w:p w:rsidR="001C2CFA" w:rsidRDefault="0027192D">
      <w:pPr>
        <w:pStyle w:val="ListeParagraf"/>
        <w:numPr>
          <w:ilvl w:val="0"/>
          <w:numId w:val="2"/>
        </w:numPr>
        <w:tabs>
          <w:tab w:val="left" w:pos="1098"/>
        </w:tabs>
        <w:spacing w:line="276" w:lineRule="auto"/>
        <w:ind w:right="118" w:firstLine="707"/>
        <w:jc w:val="both"/>
        <w:rPr>
          <w:sz w:val="24"/>
        </w:rPr>
      </w:pPr>
      <w:r>
        <w:rPr>
          <w:sz w:val="24"/>
        </w:rPr>
        <w:t xml:space="preserve">Atama sonuçları </w:t>
      </w:r>
      <w:r w:rsidRPr="0027192D">
        <w:rPr>
          <w:b/>
          <w:sz w:val="24"/>
        </w:rPr>
        <w:t>10</w:t>
      </w:r>
      <w:r w:rsidR="00577379" w:rsidRPr="0027192D">
        <w:rPr>
          <w:b/>
          <w:sz w:val="24"/>
        </w:rPr>
        <w:t xml:space="preserve"> </w:t>
      </w:r>
      <w:r w:rsidRPr="0027192D">
        <w:rPr>
          <w:b/>
          <w:sz w:val="24"/>
        </w:rPr>
        <w:t>Haziran 2022 Cuma günü</w:t>
      </w:r>
      <w:r w:rsidR="00577379">
        <w:rPr>
          <w:sz w:val="24"/>
        </w:rPr>
        <w:t xml:space="preserve"> açıklanacak olup </w:t>
      </w:r>
      <w:r>
        <w:rPr>
          <w:sz w:val="24"/>
        </w:rPr>
        <w:t xml:space="preserve">ataması yapılanların </w:t>
      </w:r>
      <w:r w:rsidRPr="0027192D">
        <w:rPr>
          <w:b/>
          <w:sz w:val="24"/>
        </w:rPr>
        <w:t>13 Haziran 2022 Pazartesi gününden itibaren 15 (on beş) gün içinde</w:t>
      </w:r>
      <w:r>
        <w:rPr>
          <w:sz w:val="24"/>
        </w:rPr>
        <w:t xml:space="preserve"> göreve başlamaları gerekmektedir.</w:t>
      </w:r>
    </w:p>
    <w:p w:rsidR="001C2CFA" w:rsidRDefault="00577379">
      <w:pPr>
        <w:pStyle w:val="ListeParagraf"/>
        <w:numPr>
          <w:ilvl w:val="0"/>
          <w:numId w:val="2"/>
        </w:numPr>
        <w:tabs>
          <w:tab w:val="left" w:pos="1089"/>
        </w:tabs>
        <w:spacing w:line="276" w:lineRule="auto"/>
        <w:ind w:right="115" w:firstLine="707"/>
        <w:jc w:val="both"/>
        <w:rPr>
          <w:sz w:val="24"/>
        </w:rPr>
      </w:pPr>
      <w:r>
        <w:rPr>
          <w:sz w:val="24"/>
        </w:rPr>
        <w:t>Adaylar, ekte su</w:t>
      </w:r>
      <w:r w:rsidR="0027192D">
        <w:rPr>
          <w:sz w:val="24"/>
        </w:rPr>
        <w:t>nulan Kontenjan Listesi’nde bulu</w:t>
      </w:r>
      <w:r>
        <w:rPr>
          <w:sz w:val="24"/>
        </w:rPr>
        <w:t>nan okullardan, yine ekteki Tercih</w:t>
      </w:r>
      <w:r>
        <w:rPr>
          <w:spacing w:val="-57"/>
          <w:sz w:val="24"/>
        </w:rPr>
        <w:t xml:space="preserve"> </w:t>
      </w:r>
      <w:r>
        <w:rPr>
          <w:sz w:val="24"/>
        </w:rPr>
        <w:t>Formunu</w:t>
      </w:r>
      <w:r>
        <w:rPr>
          <w:spacing w:val="-1"/>
          <w:sz w:val="24"/>
        </w:rPr>
        <w:t xml:space="preserve"> </w:t>
      </w:r>
      <w:r>
        <w:rPr>
          <w:sz w:val="24"/>
        </w:rPr>
        <w:t>kullanarak</w:t>
      </w:r>
      <w:r w:rsidR="002C3D75">
        <w:rPr>
          <w:sz w:val="24"/>
        </w:rPr>
        <w:t xml:space="preserve">; </w:t>
      </w:r>
      <w:proofErr w:type="gramStart"/>
      <w:r w:rsidR="002C3D75" w:rsidRPr="002C3D75">
        <w:rPr>
          <w:b/>
          <w:sz w:val="24"/>
        </w:rPr>
        <w:t>fizyoterapistler</w:t>
      </w:r>
      <w:proofErr w:type="gramEnd"/>
      <w:r w:rsidR="002C3D75" w:rsidRPr="002C3D75">
        <w:rPr>
          <w:b/>
          <w:sz w:val="24"/>
        </w:rPr>
        <w:t xml:space="preserve"> 2 (iki), aşçılar 9 (dokuz)</w:t>
      </w:r>
      <w:r w:rsidR="0027192D" w:rsidRPr="002C3D75">
        <w:rPr>
          <w:b/>
          <w:sz w:val="24"/>
        </w:rPr>
        <w:t>, aşçı yardımcıları ise</w:t>
      </w:r>
      <w:r w:rsidRPr="002C3D75">
        <w:rPr>
          <w:b/>
          <w:sz w:val="24"/>
        </w:rPr>
        <w:t xml:space="preserve"> </w:t>
      </w:r>
      <w:r w:rsidR="002C3D75" w:rsidRPr="002C3D75">
        <w:rPr>
          <w:b/>
          <w:sz w:val="24"/>
        </w:rPr>
        <w:t>40</w:t>
      </w:r>
      <w:r w:rsidRPr="002C3D75">
        <w:rPr>
          <w:b/>
          <w:sz w:val="24"/>
        </w:rPr>
        <w:t xml:space="preserve"> </w:t>
      </w:r>
      <w:r w:rsidR="002C3D75" w:rsidRPr="002C3D75">
        <w:rPr>
          <w:b/>
          <w:sz w:val="24"/>
        </w:rPr>
        <w:t>(kırk)</w:t>
      </w:r>
      <w:r w:rsidR="002C3D75">
        <w:rPr>
          <w:b/>
          <w:sz w:val="24"/>
        </w:rPr>
        <w:t xml:space="preserve"> </w:t>
      </w:r>
      <w:r>
        <w:rPr>
          <w:b/>
          <w:sz w:val="24"/>
        </w:rPr>
        <w:t>tercih</w:t>
      </w:r>
      <w:r>
        <w:rPr>
          <w:sz w:val="24"/>
        </w:rPr>
        <w:t xml:space="preserve"> </w:t>
      </w:r>
      <w:r w:rsidR="002C3D75">
        <w:rPr>
          <w:sz w:val="24"/>
        </w:rPr>
        <w:t>yapa</w:t>
      </w:r>
      <w:r>
        <w:rPr>
          <w:sz w:val="24"/>
        </w:rPr>
        <w:t>caklardır.</w:t>
      </w:r>
    </w:p>
    <w:p w:rsidR="001C2CFA" w:rsidRDefault="00577379">
      <w:pPr>
        <w:pStyle w:val="ListeParagraf"/>
        <w:numPr>
          <w:ilvl w:val="0"/>
          <w:numId w:val="2"/>
        </w:numPr>
        <w:tabs>
          <w:tab w:val="left" w:pos="1314"/>
        </w:tabs>
        <w:spacing w:line="276" w:lineRule="auto"/>
        <w:ind w:right="112" w:firstLine="707"/>
        <w:jc w:val="both"/>
        <w:rPr>
          <w:sz w:val="24"/>
        </w:rPr>
      </w:pPr>
      <w:r>
        <w:rPr>
          <w:sz w:val="24"/>
        </w:rPr>
        <w:t>Sunulan</w:t>
      </w:r>
      <w:r>
        <w:rPr>
          <w:spacing w:val="1"/>
          <w:sz w:val="24"/>
        </w:rPr>
        <w:t xml:space="preserve"> </w:t>
      </w:r>
      <w:r>
        <w:rPr>
          <w:sz w:val="24"/>
        </w:rPr>
        <w:t>belgeler,</w:t>
      </w:r>
      <w:r>
        <w:rPr>
          <w:spacing w:val="1"/>
          <w:sz w:val="24"/>
        </w:rPr>
        <w:t xml:space="preserve"> </w:t>
      </w:r>
      <w:r>
        <w:rPr>
          <w:sz w:val="24"/>
        </w:rPr>
        <w:t>Valiliğimiz</w:t>
      </w:r>
      <w:r>
        <w:rPr>
          <w:spacing w:val="1"/>
          <w:sz w:val="24"/>
        </w:rPr>
        <w:t xml:space="preserve"> </w:t>
      </w:r>
      <w:r>
        <w:rPr>
          <w:sz w:val="24"/>
        </w:rPr>
        <w:t>(Müdürlüğümüz)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incelenecek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1"/>
          <w:sz w:val="24"/>
        </w:rPr>
        <w:t xml:space="preserve"> </w:t>
      </w:r>
      <w:r>
        <w:rPr>
          <w:sz w:val="24"/>
        </w:rPr>
        <w:t>AÇIKLAMA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KILAVUZU’nda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şartlar</w:t>
      </w:r>
      <w:r w:rsidR="002C3D75">
        <w:rPr>
          <w:sz w:val="24"/>
        </w:rPr>
        <w:t>ı taşımadıkları tespit edilenlerin</w:t>
      </w:r>
      <w:r>
        <w:rPr>
          <w:sz w:val="24"/>
        </w:rPr>
        <w:t xml:space="preserve"> başvurular</w:t>
      </w:r>
      <w:r w:rsidR="002C3D75">
        <w:rPr>
          <w:sz w:val="24"/>
        </w:rPr>
        <w:t>ı</w:t>
      </w:r>
      <w:r>
        <w:rPr>
          <w:spacing w:val="-1"/>
          <w:sz w:val="24"/>
        </w:rPr>
        <w:t xml:space="preserve"> </w:t>
      </w:r>
      <w:r>
        <w:rPr>
          <w:sz w:val="24"/>
        </w:rPr>
        <w:t>reddedilecektir.</w:t>
      </w:r>
    </w:p>
    <w:p w:rsidR="001C2CFA" w:rsidRDefault="00577379">
      <w:pPr>
        <w:pStyle w:val="ListeParagraf"/>
        <w:numPr>
          <w:ilvl w:val="0"/>
          <w:numId w:val="2"/>
        </w:numPr>
        <w:tabs>
          <w:tab w:val="left" w:pos="1151"/>
        </w:tabs>
        <w:spacing w:line="276" w:lineRule="auto"/>
        <w:ind w:right="113" w:firstLine="707"/>
        <w:jc w:val="both"/>
        <w:rPr>
          <w:sz w:val="24"/>
        </w:rPr>
      </w:pPr>
      <w:r>
        <w:rPr>
          <w:sz w:val="24"/>
        </w:rPr>
        <w:t>Adayların</w:t>
      </w:r>
      <w:r>
        <w:rPr>
          <w:spacing w:val="1"/>
          <w:sz w:val="24"/>
        </w:rPr>
        <w:t xml:space="preserve"> </w:t>
      </w:r>
      <w:r>
        <w:rPr>
          <w:sz w:val="24"/>
        </w:rPr>
        <w:t>ilimizdeki</w:t>
      </w:r>
      <w:r>
        <w:rPr>
          <w:spacing w:val="1"/>
          <w:sz w:val="24"/>
        </w:rPr>
        <w:t xml:space="preserve"> </w:t>
      </w:r>
      <w:r>
        <w:rPr>
          <w:sz w:val="24"/>
        </w:rPr>
        <w:t>okullara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yerleştirilme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işlemleri,</w:t>
      </w:r>
      <w:r>
        <w:rPr>
          <w:spacing w:val="1"/>
          <w:sz w:val="24"/>
        </w:rPr>
        <w:t xml:space="preserve"> </w:t>
      </w:r>
      <w:r>
        <w:rPr>
          <w:sz w:val="24"/>
        </w:rPr>
        <w:t>öncelik</w:t>
      </w:r>
      <w:r>
        <w:rPr>
          <w:spacing w:val="1"/>
          <w:sz w:val="24"/>
        </w:rPr>
        <w:t xml:space="preserve"> </w:t>
      </w:r>
      <w:r>
        <w:rPr>
          <w:sz w:val="24"/>
        </w:rPr>
        <w:t>durumlarına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başlanarak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(Öncelik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durumları:1-Lisans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Mezunu,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2-Önlisans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Mezunu,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Ortaöğretim Alan Mezunu, 4- Lisans Sertifikalı Başvuru, 5-Ön Lisans Sertifikalı Başvuru, 6-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Ortaöğretim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Sertifikalı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Başvuru),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KPSS</w:t>
      </w:r>
      <w:r>
        <w:rPr>
          <w:spacing w:val="1"/>
          <w:sz w:val="24"/>
        </w:rPr>
        <w:t xml:space="preserve"> </w:t>
      </w:r>
      <w:r>
        <w:rPr>
          <w:sz w:val="24"/>
        </w:rPr>
        <w:t>puan</w:t>
      </w:r>
      <w:r>
        <w:rPr>
          <w:spacing w:val="1"/>
          <w:sz w:val="24"/>
        </w:rPr>
        <w:t xml:space="preserve"> </w:t>
      </w:r>
      <w:r>
        <w:rPr>
          <w:sz w:val="24"/>
        </w:rPr>
        <w:t>üstünlüğü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tercih</w:t>
      </w:r>
      <w:r>
        <w:rPr>
          <w:spacing w:val="1"/>
          <w:sz w:val="24"/>
        </w:rPr>
        <w:t xml:space="preserve"> </w:t>
      </w:r>
      <w:r>
        <w:rPr>
          <w:sz w:val="24"/>
        </w:rPr>
        <w:t>sıralaması</w:t>
      </w:r>
      <w:r>
        <w:rPr>
          <w:spacing w:val="60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3"/>
          <w:sz w:val="24"/>
        </w:rPr>
        <w:t xml:space="preserve"> </w:t>
      </w:r>
      <w:r>
        <w:rPr>
          <w:sz w:val="24"/>
        </w:rPr>
        <w:t>yapılacaktır.</w:t>
      </w:r>
    </w:p>
    <w:p w:rsidR="001C2CFA" w:rsidRDefault="00577379">
      <w:pPr>
        <w:pStyle w:val="ListeParagraf"/>
        <w:numPr>
          <w:ilvl w:val="0"/>
          <w:numId w:val="2"/>
        </w:numPr>
        <w:tabs>
          <w:tab w:val="left" w:pos="1115"/>
        </w:tabs>
        <w:spacing w:line="276" w:lineRule="auto"/>
        <w:ind w:right="114" w:firstLine="707"/>
        <w:jc w:val="both"/>
        <w:rPr>
          <w:sz w:val="24"/>
        </w:rPr>
      </w:pPr>
      <w:r>
        <w:rPr>
          <w:sz w:val="24"/>
        </w:rPr>
        <w:t>Tercihlerinden herhangi birine yerleşemeyenler, boş kalan kontenjanlara RE’SEN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yerleştirileceklerdir.</w:t>
      </w:r>
    </w:p>
    <w:p w:rsidR="001C2CFA" w:rsidRDefault="00577379">
      <w:pPr>
        <w:pStyle w:val="GvdeMetni"/>
        <w:spacing w:line="275" w:lineRule="exact"/>
        <w:ind w:left="824"/>
        <w:jc w:val="both"/>
      </w:pPr>
      <w:r>
        <w:t>Adaylarımızın</w:t>
      </w:r>
      <w:r>
        <w:rPr>
          <w:spacing w:val="-1"/>
        </w:rPr>
        <w:t xml:space="preserve"> </w:t>
      </w:r>
      <w:r>
        <w:t>bilgilerine</w:t>
      </w:r>
      <w:r>
        <w:rPr>
          <w:spacing w:val="-2"/>
        </w:rPr>
        <w:t xml:space="preserve"> </w:t>
      </w:r>
      <w:r>
        <w:t>sunulur.</w:t>
      </w:r>
    </w:p>
    <w:p w:rsidR="001C2CFA" w:rsidRDefault="001C2CFA">
      <w:pPr>
        <w:pStyle w:val="GvdeMetni"/>
        <w:spacing w:before="6"/>
        <w:ind w:left="0"/>
        <w:rPr>
          <w:sz w:val="23"/>
        </w:rPr>
      </w:pPr>
    </w:p>
    <w:p w:rsidR="001C2CFA" w:rsidRDefault="001C2CFA">
      <w:pPr>
        <w:rPr>
          <w:sz w:val="23"/>
        </w:rPr>
        <w:sectPr w:rsidR="001C2CFA" w:rsidSect="000C3794">
          <w:type w:val="continuous"/>
          <w:pgSz w:w="11910" w:h="16840"/>
          <w:pgMar w:top="426" w:right="1300" w:bottom="280" w:left="1300" w:header="708" w:footer="708" w:gutter="0"/>
          <w:cols w:space="708"/>
        </w:sectPr>
      </w:pPr>
    </w:p>
    <w:p w:rsidR="001C2CFA" w:rsidRDefault="00577379">
      <w:pPr>
        <w:pStyle w:val="GvdeMetni"/>
        <w:spacing w:before="90"/>
      </w:pPr>
      <w:r>
        <w:lastRenderedPageBreak/>
        <w:t>Ek:</w:t>
      </w:r>
    </w:p>
    <w:p w:rsidR="001C2CFA" w:rsidRDefault="00577379">
      <w:pPr>
        <w:spacing w:before="10"/>
        <w:rPr>
          <w:sz w:val="31"/>
        </w:rPr>
      </w:pPr>
      <w:r>
        <w:br w:type="column"/>
      </w:r>
    </w:p>
    <w:p w:rsidR="001C2CFA" w:rsidRDefault="00577379">
      <w:pPr>
        <w:pStyle w:val="ListeParagraf"/>
        <w:numPr>
          <w:ilvl w:val="0"/>
          <w:numId w:val="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Açıklama</w:t>
      </w:r>
      <w:r>
        <w:rPr>
          <w:spacing w:val="-2"/>
          <w:sz w:val="24"/>
        </w:rPr>
        <w:t xml:space="preserve"> </w:t>
      </w:r>
      <w:r>
        <w:rPr>
          <w:sz w:val="24"/>
        </w:rPr>
        <w:t>Kılavuzu</w:t>
      </w:r>
      <w:r>
        <w:rPr>
          <w:spacing w:val="-1"/>
          <w:sz w:val="24"/>
        </w:rPr>
        <w:t xml:space="preserve"> </w:t>
      </w:r>
      <w:r>
        <w:rPr>
          <w:sz w:val="24"/>
        </w:rPr>
        <w:t>Ek-3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3"/>
          <w:sz w:val="24"/>
        </w:rPr>
        <w:t xml:space="preserve"> </w:t>
      </w:r>
      <w:r w:rsidR="000C3794">
        <w:rPr>
          <w:sz w:val="24"/>
        </w:rPr>
        <w:t>sayfa)</w:t>
      </w:r>
    </w:p>
    <w:p w:rsidR="000C3794" w:rsidRDefault="000C3794">
      <w:pPr>
        <w:pStyle w:val="ListeParagraf"/>
        <w:numPr>
          <w:ilvl w:val="0"/>
          <w:numId w:val="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Münhal Fizyoterapist Kadroları (1 sayfa)</w:t>
      </w:r>
    </w:p>
    <w:p w:rsidR="001C2CFA" w:rsidRDefault="00577379">
      <w:pPr>
        <w:pStyle w:val="ListeParagraf"/>
        <w:numPr>
          <w:ilvl w:val="0"/>
          <w:numId w:val="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Münhal</w:t>
      </w:r>
      <w:r>
        <w:rPr>
          <w:spacing w:val="-3"/>
          <w:sz w:val="24"/>
        </w:rPr>
        <w:t xml:space="preserve"> </w:t>
      </w:r>
      <w:r>
        <w:rPr>
          <w:sz w:val="24"/>
        </w:rPr>
        <w:t>Aşçı</w:t>
      </w:r>
      <w:r>
        <w:rPr>
          <w:spacing w:val="-3"/>
          <w:sz w:val="24"/>
        </w:rPr>
        <w:t xml:space="preserve"> </w:t>
      </w:r>
      <w:r>
        <w:rPr>
          <w:sz w:val="24"/>
        </w:rPr>
        <w:t>Kadroları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0C3794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sayfa)</w:t>
      </w:r>
    </w:p>
    <w:p w:rsidR="001C2CFA" w:rsidRDefault="00577379">
      <w:pPr>
        <w:pStyle w:val="ListeParagraf"/>
        <w:numPr>
          <w:ilvl w:val="0"/>
          <w:numId w:val="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Münhal</w:t>
      </w:r>
      <w:r>
        <w:rPr>
          <w:spacing w:val="-3"/>
          <w:sz w:val="24"/>
        </w:rPr>
        <w:t xml:space="preserve"> </w:t>
      </w:r>
      <w:r>
        <w:rPr>
          <w:sz w:val="24"/>
        </w:rPr>
        <w:t>Aşçı</w:t>
      </w:r>
      <w:r>
        <w:rPr>
          <w:spacing w:val="-3"/>
          <w:sz w:val="24"/>
        </w:rPr>
        <w:t xml:space="preserve"> </w:t>
      </w:r>
      <w:r>
        <w:rPr>
          <w:sz w:val="24"/>
        </w:rPr>
        <w:t>Yardımcısı Kadroları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sayfa)</w:t>
      </w:r>
    </w:p>
    <w:p w:rsidR="001C2CFA" w:rsidRDefault="00577379">
      <w:pPr>
        <w:pStyle w:val="ListeParagraf"/>
        <w:numPr>
          <w:ilvl w:val="0"/>
          <w:numId w:val="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Tercih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 w:rsidR="000C3794">
        <w:rPr>
          <w:sz w:val="24"/>
        </w:rPr>
        <w:t>Sayfa)</w:t>
      </w:r>
    </w:p>
    <w:p w:rsidR="001C2CFA" w:rsidRDefault="00577379">
      <w:pPr>
        <w:pStyle w:val="ListeParagraf"/>
        <w:numPr>
          <w:ilvl w:val="0"/>
          <w:numId w:val="1"/>
        </w:numPr>
        <w:tabs>
          <w:tab w:val="left" w:pos="477"/>
        </w:tabs>
        <w:spacing w:line="275" w:lineRule="exact"/>
        <w:ind w:hanging="361"/>
        <w:rPr>
          <w:sz w:val="24"/>
        </w:rPr>
      </w:pPr>
      <w:proofErr w:type="gramStart"/>
      <w:r>
        <w:rPr>
          <w:sz w:val="24"/>
        </w:rPr>
        <w:t>Mal</w:t>
      </w:r>
      <w:r>
        <w:rPr>
          <w:spacing w:val="-2"/>
          <w:sz w:val="24"/>
        </w:rPr>
        <w:t xml:space="preserve"> </w:t>
      </w:r>
      <w:r>
        <w:rPr>
          <w:sz w:val="24"/>
        </w:rPr>
        <w:t>Bildirim</w:t>
      </w:r>
      <w:r>
        <w:rPr>
          <w:spacing w:val="-1"/>
          <w:sz w:val="24"/>
        </w:rPr>
        <w:t xml:space="preserve"> </w:t>
      </w:r>
      <w:r>
        <w:rPr>
          <w:sz w:val="24"/>
        </w:rPr>
        <w:t>Formu.</w:t>
      </w:r>
      <w:proofErr w:type="gramEnd"/>
    </w:p>
    <w:p w:rsidR="001C2CFA" w:rsidRDefault="00577379">
      <w:pPr>
        <w:pStyle w:val="ListeParagraf"/>
        <w:numPr>
          <w:ilvl w:val="0"/>
          <w:numId w:val="1"/>
        </w:numPr>
        <w:tabs>
          <w:tab w:val="left" w:pos="477"/>
        </w:tabs>
        <w:spacing w:line="275" w:lineRule="exact"/>
        <w:ind w:hanging="361"/>
        <w:rPr>
          <w:sz w:val="24"/>
        </w:rPr>
      </w:pPr>
      <w:r>
        <w:rPr>
          <w:sz w:val="24"/>
        </w:rPr>
        <w:t>İstenecek</w:t>
      </w:r>
      <w:r>
        <w:rPr>
          <w:spacing w:val="-3"/>
          <w:sz w:val="24"/>
        </w:rPr>
        <w:t xml:space="preserve"> </w:t>
      </w:r>
      <w:r>
        <w:rPr>
          <w:sz w:val="24"/>
        </w:rPr>
        <w:t>Belgeler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sayfa).</w:t>
      </w:r>
    </w:p>
    <w:p w:rsidR="001C2CFA" w:rsidRDefault="001C2CFA">
      <w:pPr>
        <w:spacing w:line="275" w:lineRule="exact"/>
        <w:rPr>
          <w:sz w:val="24"/>
        </w:rPr>
        <w:sectPr w:rsidR="001C2CFA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490" w:space="170"/>
            <w:col w:w="8650"/>
          </w:cols>
        </w:sectPr>
      </w:pPr>
    </w:p>
    <w:p w:rsidR="001C2CFA" w:rsidRDefault="001C2CFA">
      <w:pPr>
        <w:pStyle w:val="GvdeMetni"/>
        <w:spacing w:before="2"/>
        <w:ind w:left="0"/>
        <w:rPr>
          <w:sz w:val="16"/>
        </w:rPr>
      </w:pPr>
    </w:p>
    <w:p w:rsidR="001C2CFA" w:rsidRDefault="001C2CFA">
      <w:pPr>
        <w:rPr>
          <w:sz w:val="16"/>
        </w:rPr>
        <w:sectPr w:rsidR="001C2CF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1C2CFA" w:rsidRDefault="00577379">
      <w:pPr>
        <w:pStyle w:val="GvdeMetni"/>
        <w:spacing w:before="90"/>
      </w:pPr>
      <w:r>
        <w:rPr>
          <w:spacing w:val="-1"/>
        </w:rPr>
        <w:lastRenderedPageBreak/>
        <w:t>Adres:</w:t>
      </w:r>
    </w:p>
    <w:p w:rsidR="001C2CFA" w:rsidRDefault="00577379">
      <w:pPr>
        <w:spacing w:before="10"/>
        <w:rPr>
          <w:sz w:val="31"/>
        </w:rPr>
      </w:pPr>
      <w:r>
        <w:br w:type="column"/>
      </w:r>
    </w:p>
    <w:p w:rsidR="001C2CFA" w:rsidRDefault="00577379">
      <w:pPr>
        <w:pStyle w:val="GvdeMetni"/>
        <w:ind w:left="30" w:right="3852"/>
      </w:pPr>
      <w:proofErr w:type="spellStart"/>
      <w:r>
        <w:t>Muratpaşa</w:t>
      </w:r>
      <w:proofErr w:type="spellEnd"/>
      <w:r>
        <w:t xml:space="preserve"> Mahallesi Merkezi Yönetim Caddesi</w:t>
      </w:r>
      <w:r>
        <w:rPr>
          <w:spacing w:val="-57"/>
        </w:rPr>
        <w:t xml:space="preserve"> </w:t>
      </w:r>
      <w:r>
        <w:t>Adliye</w:t>
      </w:r>
      <w:r>
        <w:rPr>
          <w:spacing w:val="-4"/>
        </w:rPr>
        <w:t xml:space="preserve"> </w:t>
      </w:r>
      <w:r>
        <w:t>Sarayı</w:t>
      </w:r>
      <w:r>
        <w:rPr>
          <w:spacing w:val="-2"/>
        </w:rPr>
        <w:t xml:space="preserve"> </w:t>
      </w:r>
      <w:r>
        <w:t>Karşısı Hükümet</w:t>
      </w:r>
      <w:r>
        <w:rPr>
          <w:spacing w:val="-3"/>
        </w:rPr>
        <w:t xml:space="preserve"> </w:t>
      </w:r>
      <w:r>
        <w:t>Konağı</w:t>
      </w:r>
      <w:r>
        <w:rPr>
          <w:spacing w:val="-2"/>
        </w:rPr>
        <w:t xml:space="preserve"> </w:t>
      </w:r>
      <w:r>
        <w:t>Kat:</w:t>
      </w:r>
      <w:r>
        <w:rPr>
          <w:spacing w:val="-2"/>
        </w:rPr>
        <w:t xml:space="preserve"> </w:t>
      </w:r>
      <w:r>
        <w:t>4</w:t>
      </w:r>
    </w:p>
    <w:p w:rsidR="001C2CFA" w:rsidRDefault="001C2CFA">
      <w:pPr>
        <w:sectPr w:rsidR="001C2CFA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755" w:space="40"/>
            <w:col w:w="8515"/>
          </w:cols>
        </w:sectPr>
      </w:pPr>
    </w:p>
    <w:p w:rsidR="001C2CFA" w:rsidRDefault="00A70F93">
      <w:pPr>
        <w:pStyle w:val="GvdeMetni"/>
      </w:pPr>
      <w:r>
        <w:lastRenderedPageBreak/>
        <w:t xml:space="preserve">            </w:t>
      </w:r>
      <w:r w:rsidR="00577379">
        <w:t>YAKUTİYE/ERZURUM</w:t>
      </w:r>
    </w:p>
    <w:p w:rsidR="001C2CFA" w:rsidRDefault="001C2CFA">
      <w:pPr>
        <w:pStyle w:val="GvdeMetni"/>
        <w:ind w:left="0"/>
      </w:pPr>
    </w:p>
    <w:p w:rsidR="001C2CFA" w:rsidRDefault="00577379">
      <w:pPr>
        <w:pStyle w:val="GvdeMetni"/>
      </w:pPr>
      <w:r>
        <w:t>İletişim:</w:t>
      </w:r>
    </w:p>
    <w:p w:rsidR="001C2CFA" w:rsidRDefault="00577379">
      <w:pPr>
        <w:pStyle w:val="GvdeMetni"/>
        <w:ind w:left="824"/>
      </w:pPr>
      <w:r>
        <w:t>Tel:</w:t>
      </w:r>
      <w:r w:rsidR="000C3794">
        <w:t xml:space="preserve"> </w:t>
      </w:r>
      <w:r>
        <w:t>(0</w:t>
      </w:r>
      <w:r>
        <w:rPr>
          <w:spacing w:val="-1"/>
        </w:rPr>
        <w:t xml:space="preserve"> </w:t>
      </w:r>
      <w:r>
        <w:t>442)</w:t>
      </w:r>
      <w:r>
        <w:rPr>
          <w:spacing w:val="-1"/>
        </w:rPr>
        <w:t xml:space="preserve"> </w:t>
      </w:r>
      <w:r>
        <w:t>234</w:t>
      </w:r>
      <w:r>
        <w:rPr>
          <w:spacing w:val="-1"/>
        </w:rPr>
        <w:t xml:space="preserve"> </w:t>
      </w:r>
      <w:r>
        <w:t>48 00</w:t>
      </w:r>
      <w:r>
        <w:rPr>
          <w:spacing w:val="60"/>
        </w:rPr>
        <w:t xml:space="preserve"> </w:t>
      </w:r>
      <w:proofErr w:type="gramStart"/>
      <w:r>
        <w:t>Dahili</w:t>
      </w:r>
      <w:proofErr w:type="gramEnd"/>
      <w:r>
        <w:t>:</w:t>
      </w:r>
      <w:r>
        <w:rPr>
          <w:spacing w:val="1"/>
        </w:rPr>
        <w:t xml:space="preserve"> </w:t>
      </w:r>
      <w:r>
        <w:t>(106)</w:t>
      </w:r>
    </w:p>
    <w:p w:rsidR="001C2CFA" w:rsidRDefault="00577379">
      <w:pPr>
        <w:pStyle w:val="GvdeMetni"/>
        <w:ind w:left="824"/>
      </w:pPr>
      <w:proofErr w:type="spellStart"/>
      <w:r>
        <w:t>Fax</w:t>
      </w:r>
      <w:proofErr w:type="spellEnd"/>
      <w:r>
        <w:t>:</w:t>
      </w:r>
      <w:r>
        <w:rPr>
          <w:spacing w:val="-1"/>
        </w:rPr>
        <w:t xml:space="preserve"> </w:t>
      </w:r>
      <w:r>
        <w:t>(0 442)</w:t>
      </w:r>
      <w:r>
        <w:rPr>
          <w:spacing w:val="-1"/>
        </w:rPr>
        <w:t xml:space="preserve"> </w:t>
      </w:r>
      <w:r>
        <w:t>235</w:t>
      </w:r>
      <w:r>
        <w:rPr>
          <w:spacing w:val="-1"/>
        </w:rPr>
        <w:t xml:space="preserve"> </w:t>
      </w:r>
      <w:r>
        <w:t>10 32</w:t>
      </w:r>
    </w:p>
    <w:p w:rsidR="001C2CFA" w:rsidRDefault="001C2CFA"/>
    <w:p w:rsidR="000C3794" w:rsidRDefault="000C3794" w:rsidP="000C3794">
      <w:pPr>
        <w:pStyle w:val="GvdeMetni"/>
        <w:spacing w:before="72"/>
        <w:ind w:left="824"/>
        <w:sectPr w:rsidR="000C3794" w:rsidSect="000C3794">
          <w:type w:val="continuous"/>
          <w:pgSz w:w="11910" w:h="16840"/>
          <w:pgMar w:top="426" w:right="1300" w:bottom="993" w:left="1300" w:header="708" w:footer="708" w:gutter="0"/>
          <w:cols w:space="708"/>
        </w:sectPr>
      </w:pPr>
      <w:r>
        <w:t>E-posta:</w:t>
      </w:r>
      <w:r>
        <w:rPr>
          <w:spacing w:val="-4"/>
        </w:rPr>
        <w:t xml:space="preserve"> </w:t>
      </w:r>
      <w:r>
        <w:rPr>
          <w:color w:val="0462C1"/>
          <w:u w:val="single" w:color="0462C1"/>
        </w:rPr>
        <w:t>personelatama25@meb.gov.tr</w:t>
      </w:r>
      <w:bookmarkStart w:id="0" w:name="_GoBack"/>
      <w:bookmarkEnd w:id="0"/>
    </w:p>
    <w:p w:rsidR="001C2CFA" w:rsidRDefault="001C2CFA" w:rsidP="000C3794">
      <w:pPr>
        <w:pStyle w:val="GvdeMetni"/>
        <w:spacing w:before="72"/>
        <w:ind w:left="0"/>
      </w:pPr>
    </w:p>
    <w:sectPr w:rsidR="001C2CFA" w:rsidSect="000C3794">
      <w:pgSz w:w="11910" w:h="16840"/>
      <w:pgMar w:top="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10C44"/>
    <w:multiLevelType w:val="hybridMultilevel"/>
    <w:tmpl w:val="6D9EB674"/>
    <w:lvl w:ilvl="0" w:tplc="F562773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154403C">
      <w:numFmt w:val="bullet"/>
      <w:lvlText w:val="•"/>
      <w:lvlJc w:val="left"/>
      <w:pPr>
        <w:ind w:left="1296" w:hanging="360"/>
      </w:pPr>
      <w:rPr>
        <w:rFonts w:hint="default"/>
        <w:lang w:val="tr-TR" w:eastAsia="en-US" w:bidi="ar-SA"/>
      </w:rPr>
    </w:lvl>
    <w:lvl w:ilvl="2" w:tplc="B588CAC8">
      <w:numFmt w:val="bullet"/>
      <w:lvlText w:val="•"/>
      <w:lvlJc w:val="left"/>
      <w:pPr>
        <w:ind w:left="2113" w:hanging="360"/>
      </w:pPr>
      <w:rPr>
        <w:rFonts w:hint="default"/>
        <w:lang w:val="tr-TR" w:eastAsia="en-US" w:bidi="ar-SA"/>
      </w:rPr>
    </w:lvl>
    <w:lvl w:ilvl="3" w:tplc="13982A38">
      <w:numFmt w:val="bullet"/>
      <w:lvlText w:val="•"/>
      <w:lvlJc w:val="left"/>
      <w:pPr>
        <w:ind w:left="2929" w:hanging="360"/>
      </w:pPr>
      <w:rPr>
        <w:rFonts w:hint="default"/>
        <w:lang w:val="tr-TR" w:eastAsia="en-US" w:bidi="ar-SA"/>
      </w:rPr>
    </w:lvl>
    <w:lvl w:ilvl="4" w:tplc="F3361AA2">
      <w:numFmt w:val="bullet"/>
      <w:lvlText w:val="•"/>
      <w:lvlJc w:val="left"/>
      <w:pPr>
        <w:ind w:left="3746" w:hanging="360"/>
      </w:pPr>
      <w:rPr>
        <w:rFonts w:hint="default"/>
        <w:lang w:val="tr-TR" w:eastAsia="en-US" w:bidi="ar-SA"/>
      </w:rPr>
    </w:lvl>
    <w:lvl w:ilvl="5" w:tplc="05F865B2">
      <w:numFmt w:val="bullet"/>
      <w:lvlText w:val="•"/>
      <w:lvlJc w:val="left"/>
      <w:pPr>
        <w:ind w:left="4563" w:hanging="360"/>
      </w:pPr>
      <w:rPr>
        <w:rFonts w:hint="default"/>
        <w:lang w:val="tr-TR" w:eastAsia="en-US" w:bidi="ar-SA"/>
      </w:rPr>
    </w:lvl>
    <w:lvl w:ilvl="6" w:tplc="C598FBE4">
      <w:numFmt w:val="bullet"/>
      <w:lvlText w:val="•"/>
      <w:lvlJc w:val="left"/>
      <w:pPr>
        <w:ind w:left="5379" w:hanging="360"/>
      </w:pPr>
      <w:rPr>
        <w:rFonts w:hint="default"/>
        <w:lang w:val="tr-TR" w:eastAsia="en-US" w:bidi="ar-SA"/>
      </w:rPr>
    </w:lvl>
    <w:lvl w:ilvl="7" w:tplc="09E2956E">
      <w:numFmt w:val="bullet"/>
      <w:lvlText w:val="•"/>
      <w:lvlJc w:val="left"/>
      <w:pPr>
        <w:ind w:left="6196" w:hanging="360"/>
      </w:pPr>
      <w:rPr>
        <w:rFonts w:hint="default"/>
        <w:lang w:val="tr-TR" w:eastAsia="en-US" w:bidi="ar-SA"/>
      </w:rPr>
    </w:lvl>
    <w:lvl w:ilvl="8" w:tplc="27320756">
      <w:numFmt w:val="bullet"/>
      <w:lvlText w:val="•"/>
      <w:lvlJc w:val="left"/>
      <w:pPr>
        <w:ind w:left="7013" w:hanging="360"/>
      </w:pPr>
      <w:rPr>
        <w:rFonts w:hint="default"/>
        <w:lang w:val="tr-TR" w:eastAsia="en-US" w:bidi="ar-SA"/>
      </w:rPr>
    </w:lvl>
  </w:abstractNum>
  <w:abstractNum w:abstractNumId="1">
    <w:nsid w:val="68E97C19"/>
    <w:multiLevelType w:val="hybridMultilevel"/>
    <w:tmpl w:val="363C28A2"/>
    <w:lvl w:ilvl="0" w:tplc="48FC4E54">
      <w:start w:val="1"/>
      <w:numFmt w:val="decimal"/>
      <w:lvlText w:val="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5D585B24">
      <w:numFmt w:val="bullet"/>
      <w:lvlText w:val="•"/>
      <w:lvlJc w:val="left"/>
      <w:pPr>
        <w:ind w:left="1038" w:hanging="334"/>
      </w:pPr>
      <w:rPr>
        <w:rFonts w:hint="default"/>
        <w:lang w:val="tr-TR" w:eastAsia="en-US" w:bidi="ar-SA"/>
      </w:rPr>
    </w:lvl>
    <w:lvl w:ilvl="2" w:tplc="05722D68">
      <w:numFmt w:val="bullet"/>
      <w:lvlText w:val="•"/>
      <w:lvlJc w:val="left"/>
      <w:pPr>
        <w:ind w:left="1957" w:hanging="334"/>
      </w:pPr>
      <w:rPr>
        <w:rFonts w:hint="default"/>
        <w:lang w:val="tr-TR" w:eastAsia="en-US" w:bidi="ar-SA"/>
      </w:rPr>
    </w:lvl>
    <w:lvl w:ilvl="3" w:tplc="60C4950E">
      <w:numFmt w:val="bullet"/>
      <w:lvlText w:val="•"/>
      <w:lvlJc w:val="left"/>
      <w:pPr>
        <w:ind w:left="2875" w:hanging="334"/>
      </w:pPr>
      <w:rPr>
        <w:rFonts w:hint="default"/>
        <w:lang w:val="tr-TR" w:eastAsia="en-US" w:bidi="ar-SA"/>
      </w:rPr>
    </w:lvl>
    <w:lvl w:ilvl="4" w:tplc="9EEEA5CA">
      <w:numFmt w:val="bullet"/>
      <w:lvlText w:val="•"/>
      <w:lvlJc w:val="left"/>
      <w:pPr>
        <w:ind w:left="3794" w:hanging="334"/>
      </w:pPr>
      <w:rPr>
        <w:rFonts w:hint="default"/>
        <w:lang w:val="tr-TR" w:eastAsia="en-US" w:bidi="ar-SA"/>
      </w:rPr>
    </w:lvl>
    <w:lvl w:ilvl="5" w:tplc="C026170E">
      <w:numFmt w:val="bullet"/>
      <w:lvlText w:val="•"/>
      <w:lvlJc w:val="left"/>
      <w:pPr>
        <w:ind w:left="4713" w:hanging="334"/>
      </w:pPr>
      <w:rPr>
        <w:rFonts w:hint="default"/>
        <w:lang w:val="tr-TR" w:eastAsia="en-US" w:bidi="ar-SA"/>
      </w:rPr>
    </w:lvl>
    <w:lvl w:ilvl="6" w:tplc="CB10E226">
      <w:numFmt w:val="bullet"/>
      <w:lvlText w:val="•"/>
      <w:lvlJc w:val="left"/>
      <w:pPr>
        <w:ind w:left="5631" w:hanging="334"/>
      </w:pPr>
      <w:rPr>
        <w:rFonts w:hint="default"/>
        <w:lang w:val="tr-TR" w:eastAsia="en-US" w:bidi="ar-SA"/>
      </w:rPr>
    </w:lvl>
    <w:lvl w:ilvl="7" w:tplc="681EB36E">
      <w:numFmt w:val="bullet"/>
      <w:lvlText w:val="•"/>
      <w:lvlJc w:val="left"/>
      <w:pPr>
        <w:ind w:left="6550" w:hanging="334"/>
      </w:pPr>
      <w:rPr>
        <w:rFonts w:hint="default"/>
        <w:lang w:val="tr-TR" w:eastAsia="en-US" w:bidi="ar-SA"/>
      </w:rPr>
    </w:lvl>
    <w:lvl w:ilvl="8" w:tplc="3ADC7476">
      <w:numFmt w:val="bullet"/>
      <w:lvlText w:val="•"/>
      <w:lvlJc w:val="left"/>
      <w:pPr>
        <w:ind w:left="7469" w:hanging="33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FA"/>
    <w:rsid w:val="000C3794"/>
    <w:rsid w:val="001C2CFA"/>
    <w:rsid w:val="00253FF3"/>
    <w:rsid w:val="0027192D"/>
    <w:rsid w:val="002C3D75"/>
    <w:rsid w:val="00577379"/>
    <w:rsid w:val="00A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53465-E034-4C2E-843F-D68B6FC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7"/>
      <w:ind w:left="200" w:right="203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KARAPINAR</dc:creator>
  <cp:lastModifiedBy>DavutUZEL</cp:lastModifiedBy>
  <cp:revision>5</cp:revision>
  <dcterms:created xsi:type="dcterms:W3CDTF">2022-05-16T13:16:00Z</dcterms:created>
  <dcterms:modified xsi:type="dcterms:W3CDTF">2022-05-16T13:48:00Z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2022-05-16T00:00:00Z</vt:filetime>
  </property>
</Properties>
</file>